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1D47" w14:textId="09B7DB66" w:rsidR="00C41BF9" w:rsidRDefault="00C41BF9" w:rsidP="00C41BF9">
      <w:pPr>
        <w:rPr>
          <w:rFonts w:asciiTheme="majorHAnsi" w:hAnsiTheme="majorHAnsi"/>
          <w:u w:val="single"/>
        </w:rPr>
      </w:pPr>
      <w:r>
        <w:rPr>
          <w:rFonts w:asciiTheme="majorHAnsi" w:hAnsiTheme="majorHAnsi"/>
          <w:noProof/>
          <w:u w:val="single"/>
          <w:lang w:val="en-US"/>
        </w:rPr>
        <w:drawing>
          <wp:inline distT="0" distB="0" distL="0" distR="0" wp14:anchorId="09F559DC" wp14:editId="0B272DA7">
            <wp:extent cx="2631228" cy="851535"/>
            <wp:effectExtent l="0" t="0" r="10795" b="1206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V Doornbos.jpg"/>
                    <pic:cNvPicPr/>
                  </pic:nvPicPr>
                  <pic:blipFill>
                    <a:blip r:embed="rId6">
                      <a:extLst>
                        <a:ext uri="{28A0092B-C50C-407E-A947-70E740481C1C}">
                          <a14:useLocalDpi xmlns:a14="http://schemas.microsoft.com/office/drawing/2010/main" val="0"/>
                        </a:ext>
                      </a:extLst>
                    </a:blip>
                    <a:stretch>
                      <a:fillRect/>
                    </a:stretch>
                  </pic:blipFill>
                  <pic:spPr>
                    <a:xfrm>
                      <a:off x="0" y="0"/>
                      <a:ext cx="2635217" cy="852826"/>
                    </a:xfrm>
                    <a:prstGeom prst="rect">
                      <a:avLst/>
                    </a:prstGeom>
                  </pic:spPr>
                </pic:pic>
              </a:graphicData>
            </a:graphic>
          </wp:inline>
        </w:drawing>
      </w:r>
      <w:r>
        <w:rPr>
          <w:rFonts w:asciiTheme="majorHAnsi" w:hAnsiTheme="majorHAnsi"/>
          <w:u w:val="single"/>
        </w:rPr>
        <w:t xml:space="preserve">                                                         </w:t>
      </w:r>
      <w:r>
        <w:rPr>
          <w:rFonts w:asciiTheme="majorHAnsi" w:hAnsiTheme="majorHAnsi"/>
          <w:noProof/>
          <w:u w:val="single"/>
          <w:lang w:val="en-US"/>
        </w:rPr>
        <w:drawing>
          <wp:inline distT="0" distB="0" distL="0" distR="0" wp14:anchorId="5EF8550B" wp14:editId="7055E130">
            <wp:extent cx="1072198" cy="84793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meente Breda.jpeg"/>
                    <pic:cNvPicPr/>
                  </pic:nvPicPr>
                  <pic:blipFill>
                    <a:blip r:embed="rId7">
                      <a:extLst>
                        <a:ext uri="{28A0092B-C50C-407E-A947-70E740481C1C}">
                          <a14:useLocalDpi xmlns:a14="http://schemas.microsoft.com/office/drawing/2010/main" val="0"/>
                        </a:ext>
                      </a:extLst>
                    </a:blip>
                    <a:stretch>
                      <a:fillRect/>
                    </a:stretch>
                  </pic:blipFill>
                  <pic:spPr>
                    <a:xfrm>
                      <a:off x="0" y="0"/>
                      <a:ext cx="1073110" cy="848658"/>
                    </a:xfrm>
                    <a:prstGeom prst="rect">
                      <a:avLst/>
                    </a:prstGeom>
                  </pic:spPr>
                </pic:pic>
              </a:graphicData>
            </a:graphic>
          </wp:inline>
        </w:drawing>
      </w:r>
    </w:p>
    <w:p w14:paraId="2E574169" w14:textId="77777777" w:rsidR="00C41BF9" w:rsidRDefault="00C41BF9" w:rsidP="000D2EBA">
      <w:pPr>
        <w:rPr>
          <w:rFonts w:asciiTheme="majorHAnsi" w:hAnsiTheme="majorHAnsi"/>
          <w:u w:val="single"/>
        </w:rPr>
      </w:pPr>
    </w:p>
    <w:p w14:paraId="4D3F3EE4" w14:textId="77777777" w:rsidR="000D2EBA" w:rsidRDefault="000D2EBA" w:rsidP="000D2EBA">
      <w:pPr>
        <w:rPr>
          <w:rFonts w:asciiTheme="majorHAnsi" w:hAnsiTheme="majorHAnsi"/>
          <w:u w:val="single"/>
        </w:rPr>
      </w:pPr>
    </w:p>
    <w:p w14:paraId="12FE8776" w14:textId="1A9EEBDC" w:rsidR="00667F8F" w:rsidRPr="00C41BF9" w:rsidRDefault="00667F8F" w:rsidP="00C41BF9">
      <w:pPr>
        <w:jc w:val="center"/>
        <w:rPr>
          <w:rFonts w:asciiTheme="majorHAnsi" w:hAnsiTheme="majorHAnsi"/>
          <w:u w:val="single"/>
        </w:rPr>
      </w:pPr>
      <w:r w:rsidRPr="00C41BF9">
        <w:rPr>
          <w:rFonts w:asciiTheme="majorHAnsi" w:hAnsiTheme="majorHAnsi"/>
          <w:u w:val="single"/>
        </w:rPr>
        <w:t>Kamerbewoning in de wijk Doornbos</w:t>
      </w:r>
    </w:p>
    <w:p w14:paraId="499F6267" w14:textId="77777777" w:rsidR="00667F8F" w:rsidRDefault="00667F8F">
      <w:pPr>
        <w:rPr>
          <w:rFonts w:asciiTheme="majorHAnsi" w:hAnsiTheme="majorHAnsi"/>
          <w:u w:val="single"/>
        </w:rPr>
      </w:pPr>
    </w:p>
    <w:p w14:paraId="7E36E578" w14:textId="77777777" w:rsidR="00C27FD5" w:rsidRDefault="00C27FD5">
      <w:pPr>
        <w:rPr>
          <w:rFonts w:asciiTheme="majorHAnsi" w:hAnsiTheme="majorHAnsi"/>
        </w:rPr>
      </w:pPr>
      <w:r>
        <w:rPr>
          <w:rFonts w:asciiTheme="majorHAnsi" w:hAnsiTheme="majorHAnsi"/>
          <w:noProof/>
          <w:lang w:val="en-US"/>
        </w:rPr>
        <w:drawing>
          <wp:inline distT="0" distB="0" distL="0" distR="0" wp14:anchorId="7760714F" wp14:editId="22930BC2">
            <wp:extent cx="5756910" cy="330962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HUUR BORD.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309620"/>
                    </a:xfrm>
                    <a:prstGeom prst="rect">
                      <a:avLst/>
                    </a:prstGeom>
                  </pic:spPr>
                </pic:pic>
              </a:graphicData>
            </a:graphic>
          </wp:inline>
        </w:drawing>
      </w:r>
    </w:p>
    <w:p w14:paraId="07A8D901" w14:textId="77777777" w:rsidR="00C27FD5" w:rsidRDefault="00C27FD5">
      <w:pPr>
        <w:rPr>
          <w:rFonts w:asciiTheme="majorHAnsi" w:hAnsiTheme="majorHAnsi"/>
        </w:rPr>
      </w:pPr>
    </w:p>
    <w:p w14:paraId="028EED87" w14:textId="1B0E1E30" w:rsidR="00667F8F" w:rsidRPr="006F2C1B" w:rsidRDefault="00667F8F">
      <w:pPr>
        <w:rPr>
          <w:rFonts w:asciiTheme="majorHAnsi" w:hAnsiTheme="majorHAnsi"/>
        </w:rPr>
      </w:pPr>
      <w:bookmarkStart w:id="0" w:name="_GoBack"/>
      <w:r w:rsidRPr="006F2C1B">
        <w:rPr>
          <w:rFonts w:asciiTheme="majorHAnsi" w:hAnsiTheme="majorHAnsi"/>
        </w:rPr>
        <w:t xml:space="preserve">In de afgelopen jaren is het aantal studenten in Breda flink toegenomen. Ook in de komende jaren voorziet de gemeente Breda nog een gestage groei. Ook het aantal arbeidsmigranten neemt toe en, in het algemeen, het aantal eenpersoonshuishoudens. </w:t>
      </w:r>
    </w:p>
    <w:p w14:paraId="403AFAEE" w14:textId="77777777" w:rsidR="00667F8F" w:rsidRPr="006F2C1B" w:rsidRDefault="00667F8F">
      <w:pPr>
        <w:rPr>
          <w:rFonts w:asciiTheme="majorHAnsi" w:hAnsiTheme="majorHAnsi"/>
        </w:rPr>
      </w:pPr>
      <w:r w:rsidRPr="006F2C1B">
        <w:rPr>
          <w:rFonts w:asciiTheme="majorHAnsi" w:hAnsiTheme="majorHAnsi"/>
        </w:rPr>
        <w:t>Het woningaanbod heeft in de afgelopen jaren deze groei niet kunnen bijbenen en hierdoor neemt de kamerverhuur in de woonwijken flink toe. Huizen worden gekocht door (particuliere) investeerders en vervolgens aangepast voor kamerwoning en verhuurd.</w:t>
      </w:r>
    </w:p>
    <w:p w14:paraId="31B960B8" w14:textId="77777777" w:rsidR="00667F8F" w:rsidRPr="006F2C1B" w:rsidRDefault="00667F8F">
      <w:pPr>
        <w:rPr>
          <w:rFonts w:asciiTheme="majorHAnsi" w:hAnsiTheme="majorHAnsi"/>
        </w:rPr>
      </w:pPr>
    </w:p>
    <w:p w14:paraId="2FC03EAC" w14:textId="77777777" w:rsidR="00667F8F" w:rsidRPr="006F2C1B" w:rsidRDefault="00667F8F" w:rsidP="00667F8F">
      <w:pPr>
        <w:widowControl w:val="0"/>
        <w:autoSpaceDE w:val="0"/>
        <w:autoSpaceDN w:val="0"/>
        <w:adjustRightInd w:val="0"/>
        <w:rPr>
          <w:rFonts w:asciiTheme="majorHAnsi" w:hAnsiTheme="majorHAnsi" w:cs="Times"/>
        </w:rPr>
      </w:pPr>
      <w:r w:rsidRPr="006F2C1B">
        <w:rPr>
          <w:rFonts w:asciiTheme="majorHAnsi" w:hAnsiTheme="majorHAnsi" w:cs="Times"/>
        </w:rPr>
        <w:t>Een onevenredig groot aantal panden met kamerverhuur kan voor een flinke overlast zorgen in een omgeving met eengezinswoningen. Hierbij kan men denken aan geluidsoverlast, parkeeroverlast, vervuiling, gebrek aan onderhoud etc.</w:t>
      </w:r>
    </w:p>
    <w:p w14:paraId="7D311F6D" w14:textId="77777777" w:rsidR="00667F8F" w:rsidRPr="006F2C1B" w:rsidRDefault="00667F8F" w:rsidP="00667F8F">
      <w:pPr>
        <w:widowControl w:val="0"/>
        <w:autoSpaceDE w:val="0"/>
        <w:autoSpaceDN w:val="0"/>
        <w:adjustRightInd w:val="0"/>
        <w:rPr>
          <w:rFonts w:asciiTheme="majorHAnsi" w:hAnsiTheme="majorHAnsi" w:cs="Times"/>
        </w:rPr>
      </w:pPr>
    </w:p>
    <w:p w14:paraId="608F9BB8" w14:textId="77777777" w:rsidR="00667F8F" w:rsidRPr="006F2C1B" w:rsidRDefault="00667F8F" w:rsidP="00667F8F">
      <w:pPr>
        <w:widowControl w:val="0"/>
        <w:autoSpaceDE w:val="0"/>
        <w:autoSpaceDN w:val="0"/>
        <w:adjustRightInd w:val="0"/>
        <w:rPr>
          <w:rFonts w:asciiTheme="majorHAnsi" w:hAnsiTheme="majorHAnsi" w:cs="Times"/>
        </w:rPr>
      </w:pPr>
      <w:r w:rsidRPr="006F2C1B">
        <w:rPr>
          <w:rFonts w:asciiTheme="majorHAnsi" w:hAnsiTheme="majorHAnsi" w:cs="Times"/>
        </w:rPr>
        <w:t xml:space="preserve">Met het oog op de leefbaarheid en het beperken van de overlast is regulering van de kamerbewoning dus noodzakelijk. </w:t>
      </w:r>
    </w:p>
    <w:p w14:paraId="0055DD41" w14:textId="77777777" w:rsidR="00F64901" w:rsidRPr="006F2C1B" w:rsidRDefault="00F64901" w:rsidP="00667F8F">
      <w:pPr>
        <w:widowControl w:val="0"/>
        <w:autoSpaceDE w:val="0"/>
        <w:autoSpaceDN w:val="0"/>
        <w:adjustRightInd w:val="0"/>
        <w:rPr>
          <w:rFonts w:asciiTheme="majorHAnsi" w:hAnsiTheme="majorHAnsi" w:cs="Times"/>
        </w:rPr>
      </w:pPr>
    </w:p>
    <w:p w14:paraId="7915C04E" w14:textId="77777777" w:rsidR="00667F8F" w:rsidRPr="006F2C1B" w:rsidRDefault="00667F8F" w:rsidP="00F64901">
      <w:pPr>
        <w:rPr>
          <w:rFonts w:asciiTheme="majorHAnsi" w:hAnsiTheme="majorHAnsi" w:cs="Times"/>
        </w:rPr>
      </w:pPr>
      <w:r w:rsidRPr="006F2C1B">
        <w:rPr>
          <w:rFonts w:asciiTheme="majorHAnsi" w:hAnsiTheme="majorHAnsi"/>
        </w:rPr>
        <w:t xml:space="preserve">In het huidige bestemmingsplan van de wijk Doornbos (september </w:t>
      </w:r>
      <w:r w:rsidR="00F64901" w:rsidRPr="006F2C1B">
        <w:rPr>
          <w:rFonts w:asciiTheme="majorHAnsi" w:hAnsiTheme="majorHAnsi"/>
        </w:rPr>
        <w:t xml:space="preserve">2013) is </w:t>
      </w:r>
      <w:r w:rsidRPr="006F2C1B">
        <w:rPr>
          <w:rFonts w:asciiTheme="majorHAnsi" w:hAnsiTheme="majorHAnsi" w:cs="Times"/>
        </w:rPr>
        <w:t>opgenomen dat een woning niet voor kamerverhuur gebruikt mag wor</w:t>
      </w:r>
      <w:r w:rsidR="00F64901" w:rsidRPr="006F2C1B">
        <w:rPr>
          <w:rFonts w:asciiTheme="majorHAnsi" w:hAnsiTheme="majorHAnsi" w:cs="Times"/>
        </w:rPr>
        <w:t xml:space="preserve">den. </w:t>
      </w:r>
      <w:r w:rsidRPr="006F2C1B">
        <w:rPr>
          <w:rFonts w:asciiTheme="majorHAnsi" w:hAnsiTheme="majorHAnsi" w:cs="Times"/>
        </w:rPr>
        <w:t>Huren bij een hospita (maximaal twee kamerhuurders) is wel mogelijk.</w:t>
      </w:r>
    </w:p>
    <w:p w14:paraId="527F6B4B" w14:textId="77777777" w:rsidR="00667F8F" w:rsidRPr="006F2C1B" w:rsidRDefault="00667F8F">
      <w:pPr>
        <w:rPr>
          <w:rFonts w:asciiTheme="majorHAnsi" w:hAnsiTheme="majorHAnsi"/>
        </w:rPr>
      </w:pPr>
    </w:p>
    <w:p w14:paraId="7D440751" w14:textId="77777777" w:rsidR="00F64901" w:rsidRPr="006F2C1B" w:rsidRDefault="00F64901" w:rsidP="00F64901">
      <w:pPr>
        <w:widowControl w:val="0"/>
        <w:autoSpaceDE w:val="0"/>
        <w:autoSpaceDN w:val="0"/>
        <w:adjustRightInd w:val="0"/>
        <w:rPr>
          <w:rFonts w:asciiTheme="majorHAnsi" w:hAnsiTheme="majorHAnsi" w:cs="Times"/>
        </w:rPr>
      </w:pPr>
      <w:r w:rsidRPr="006F2C1B">
        <w:rPr>
          <w:rFonts w:asciiTheme="majorHAnsi" w:hAnsiTheme="majorHAnsi" w:cs="Times"/>
        </w:rPr>
        <w:t xml:space="preserve">Om de bestaande situatie en toekomstige kamerverhuur in Breda verder te reguleren is een gemeentebeleid vastgesteld. Uitgangspunt is geen algeheel verbod maar een positieve </w:t>
      </w:r>
      <w:r w:rsidRPr="006F2C1B">
        <w:rPr>
          <w:rFonts w:asciiTheme="majorHAnsi" w:hAnsiTheme="majorHAnsi" w:cs="Times"/>
        </w:rPr>
        <w:lastRenderedPageBreak/>
        <w:t>ins</w:t>
      </w:r>
      <w:r w:rsidR="00DE12E7" w:rsidRPr="006F2C1B">
        <w:rPr>
          <w:rFonts w:asciiTheme="majorHAnsi" w:hAnsiTheme="majorHAnsi" w:cs="Times"/>
        </w:rPr>
        <w:t>teek voor kamerverhuur</w:t>
      </w:r>
      <w:r w:rsidRPr="006F2C1B">
        <w:rPr>
          <w:rFonts w:asciiTheme="majorHAnsi" w:hAnsiTheme="majorHAnsi" w:cs="Times"/>
        </w:rPr>
        <w:t xml:space="preserve"> en een beperking van de mogelijke overlast.</w:t>
      </w:r>
    </w:p>
    <w:p w14:paraId="35D99DEC" w14:textId="26A74061" w:rsidR="00667F8F" w:rsidRPr="006F2C1B" w:rsidRDefault="00E76B26">
      <w:pPr>
        <w:rPr>
          <w:rFonts w:asciiTheme="majorHAnsi" w:hAnsiTheme="majorHAnsi"/>
        </w:rPr>
      </w:pPr>
      <w:r w:rsidRPr="006F2C1B">
        <w:rPr>
          <w:rFonts w:asciiTheme="majorHAnsi" w:hAnsiTheme="majorHAnsi"/>
        </w:rPr>
        <w:t>Deze nieuwe richtlijn bevat</w:t>
      </w:r>
      <w:r w:rsidR="00F64901" w:rsidRPr="006F2C1B">
        <w:rPr>
          <w:rFonts w:asciiTheme="majorHAnsi" w:hAnsiTheme="majorHAnsi"/>
        </w:rPr>
        <w:t xml:space="preserve"> volgende </w:t>
      </w:r>
      <w:r w:rsidRPr="006F2C1B">
        <w:rPr>
          <w:rFonts w:asciiTheme="majorHAnsi" w:hAnsiTheme="majorHAnsi"/>
        </w:rPr>
        <w:t>beleidspunten</w:t>
      </w:r>
      <w:r w:rsidR="00F64901" w:rsidRPr="006F2C1B">
        <w:rPr>
          <w:rFonts w:asciiTheme="majorHAnsi" w:hAnsiTheme="majorHAnsi"/>
        </w:rPr>
        <w:t>:</w:t>
      </w:r>
    </w:p>
    <w:p w14:paraId="788C24FF" w14:textId="77777777" w:rsidR="00DE12E7" w:rsidRPr="006F2C1B" w:rsidRDefault="00DE12E7" w:rsidP="00C25133">
      <w:pPr>
        <w:pStyle w:val="Lijstalinea"/>
        <w:numPr>
          <w:ilvl w:val="0"/>
          <w:numId w:val="10"/>
        </w:numPr>
        <w:rPr>
          <w:rFonts w:asciiTheme="majorHAnsi" w:hAnsiTheme="majorHAnsi"/>
        </w:rPr>
      </w:pPr>
      <w:r w:rsidRPr="006F2C1B">
        <w:rPr>
          <w:rFonts w:asciiTheme="majorHAnsi" w:hAnsiTheme="majorHAnsi"/>
        </w:rPr>
        <w:t>Max. 10% van de woningen kamerverhuur per straat</w:t>
      </w:r>
    </w:p>
    <w:p w14:paraId="337448AB" w14:textId="77777777" w:rsidR="00DE12E7" w:rsidRPr="006F2C1B" w:rsidRDefault="00DE12E7" w:rsidP="00C25133">
      <w:pPr>
        <w:pStyle w:val="Lijstalinea"/>
        <w:numPr>
          <w:ilvl w:val="0"/>
          <w:numId w:val="10"/>
        </w:numPr>
        <w:rPr>
          <w:rFonts w:asciiTheme="majorHAnsi" w:hAnsiTheme="majorHAnsi"/>
        </w:rPr>
      </w:pPr>
      <w:r w:rsidRPr="006F2C1B">
        <w:rPr>
          <w:rFonts w:asciiTheme="majorHAnsi" w:hAnsiTheme="majorHAnsi"/>
        </w:rPr>
        <w:t>Min. 30 meter om een verhuurd pand geen tweede</w:t>
      </w:r>
    </w:p>
    <w:p w14:paraId="0F148FAE" w14:textId="77777777" w:rsidR="00DE12E7" w:rsidRPr="006F2C1B" w:rsidRDefault="00DE12E7" w:rsidP="00C25133">
      <w:pPr>
        <w:pStyle w:val="Lijstalinea"/>
        <w:numPr>
          <w:ilvl w:val="0"/>
          <w:numId w:val="10"/>
        </w:numPr>
        <w:rPr>
          <w:rFonts w:asciiTheme="majorHAnsi" w:hAnsiTheme="majorHAnsi"/>
        </w:rPr>
      </w:pPr>
      <w:r w:rsidRPr="006F2C1B">
        <w:rPr>
          <w:rFonts w:asciiTheme="majorHAnsi" w:hAnsiTheme="majorHAnsi"/>
        </w:rPr>
        <w:t>Max. 3 kamers per woning</w:t>
      </w:r>
    </w:p>
    <w:p w14:paraId="22D8CB99" w14:textId="77777777" w:rsidR="00DE12E7" w:rsidRPr="006F2C1B" w:rsidRDefault="00DE12E7" w:rsidP="00C25133">
      <w:pPr>
        <w:pStyle w:val="Lijstalinea"/>
        <w:numPr>
          <w:ilvl w:val="0"/>
          <w:numId w:val="10"/>
        </w:numPr>
        <w:rPr>
          <w:rFonts w:asciiTheme="majorHAnsi" w:hAnsiTheme="majorHAnsi"/>
        </w:rPr>
      </w:pPr>
      <w:r w:rsidRPr="006F2C1B">
        <w:rPr>
          <w:rFonts w:asciiTheme="majorHAnsi" w:hAnsiTheme="majorHAnsi"/>
        </w:rPr>
        <w:t>Splitsing van panden is niet toegestaan</w:t>
      </w:r>
    </w:p>
    <w:p w14:paraId="720767B3" w14:textId="77777777" w:rsidR="00DE12E7" w:rsidRPr="006F2C1B" w:rsidRDefault="00DE12E7" w:rsidP="00DE12E7">
      <w:pPr>
        <w:rPr>
          <w:rFonts w:asciiTheme="majorHAnsi" w:hAnsiTheme="majorHAnsi"/>
        </w:rPr>
      </w:pPr>
    </w:p>
    <w:p w14:paraId="212223EF" w14:textId="77777777" w:rsidR="00145ABD" w:rsidRPr="006F2C1B" w:rsidRDefault="00DE12E7" w:rsidP="00DE12E7">
      <w:pPr>
        <w:rPr>
          <w:rFonts w:asciiTheme="majorHAnsi" w:hAnsiTheme="majorHAnsi"/>
        </w:rPr>
      </w:pPr>
      <w:r w:rsidRPr="006F2C1B">
        <w:rPr>
          <w:rFonts w:asciiTheme="majorHAnsi" w:hAnsiTheme="majorHAnsi"/>
        </w:rPr>
        <w:t xml:space="preserve">Door deze richtlijnen wordt getracht om nieuwe excessen te voorkomen. Het handhaven </w:t>
      </w:r>
      <w:r w:rsidR="00145ABD" w:rsidRPr="006F2C1B">
        <w:rPr>
          <w:rFonts w:asciiTheme="majorHAnsi" w:hAnsiTheme="majorHAnsi"/>
        </w:rPr>
        <w:t xml:space="preserve">of legaliseren van illegale situaties gebeurt op basis van maatwerk. </w:t>
      </w:r>
    </w:p>
    <w:p w14:paraId="35C93C80" w14:textId="77777777" w:rsidR="00145ABD" w:rsidRPr="006F2C1B" w:rsidRDefault="00145ABD" w:rsidP="00145ABD">
      <w:pPr>
        <w:widowControl w:val="0"/>
        <w:autoSpaceDE w:val="0"/>
        <w:autoSpaceDN w:val="0"/>
        <w:adjustRightInd w:val="0"/>
        <w:rPr>
          <w:rFonts w:asciiTheme="majorHAnsi" w:hAnsiTheme="majorHAnsi" w:cs="Times"/>
        </w:rPr>
      </w:pPr>
      <w:r w:rsidRPr="006F2C1B">
        <w:rPr>
          <w:rFonts w:asciiTheme="majorHAnsi" w:hAnsiTheme="majorHAnsi" w:cs="Times"/>
        </w:rPr>
        <w:t xml:space="preserve">Door een goede regie op de kamerbewoning zal niet alleen de leefbaarheid intact blijven, maar ook de huisvesting van kamerbewoners. </w:t>
      </w:r>
    </w:p>
    <w:p w14:paraId="0422C894" w14:textId="77777777" w:rsidR="00D20009" w:rsidRPr="006F2C1B" w:rsidRDefault="00D20009">
      <w:pPr>
        <w:rPr>
          <w:rFonts w:asciiTheme="majorHAnsi" w:hAnsiTheme="majorHAnsi"/>
        </w:rPr>
      </w:pPr>
    </w:p>
    <w:p w14:paraId="45759395" w14:textId="77777777" w:rsidR="00145ABD" w:rsidRPr="006F2C1B" w:rsidRDefault="00145ABD">
      <w:pPr>
        <w:rPr>
          <w:rFonts w:asciiTheme="majorHAnsi" w:hAnsiTheme="majorHAnsi"/>
        </w:rPr>
      </w:pPr>
      <w:r w:rsidRPr="006F2C1B">
        <w:rPr>
          <w:rFonts w:asciiTheme="majorHAnsi" w:hAnsiTheme="majorHAnsi"/>
        </w:rPr>
        <w:t>De Bewoners Belangen Vereniging</w:t>
      </w:r>
      <w:r w:rsidR="004A2DDA" w:rsidRPr="006F2C1B">
        <w:rPr>
          <w:rFonts w:asciiTheme="majorHAnsi" w:hAnsiTheme="majorHAnsi"/>
        </w:rPr>
        <w:t xml:space="preserve"> (BBV</w:t>
      </w:r>
      <w:r w:rsidRPr="006F2C1B">
        <w:rPr>
          <w:rFonts w:asciiTheme="majorHAnsi" w:hAnsiTheme="majorHAnsi"/>
        </w:rPr>
        <w:t>) Doornbos</w:t>
      </w:r>
      <w:r w:rsidR="004A2DDA" w:rsidRPr="006F2C1B">
        <w:rPr>
          <w:rFonts w:asciiTheme="majorHAnsi" w:hAnsiTheme="majorHAnsi"/>
        </w:rPr>
        <w:t xml:space="preserve"> en de gemeente werken</w:t>
      </w:r>
      <w:r w:rsidRPr="006F2C1B">
        <w:rPr>
          <w:rFonts w:asciiTheme="majorHAnsi" w:hAnsiTheme="majorHAnsi"/>
        </w:rPr>
        <w:t>, sinds enige tijd,</w:t>
      </w:r>
      <w:r w:rsidR="004A2DDA" w:rsidRPr="006F2C1B">
        <w:rPr>
          <w:rFonts w:asciiTheme="majorHAnsi" w:hAnsiTheme="majorHAnsi"/>
        </w:rPr>
        <w:t xml:space="preserve"> </w:t>
      </w:r>
      <w:r w:rsidRPr="006F2C1B">
        <w:rPr>
          <w:rFonts w:asciiTheme="majorHAnsi" w:hAnsiTheme="majorHAnsi"/>
        </w:rPr>
        <w:t>nauw samen aan deze problematiek en streven naar meer duidelijkheid omtrent kamerbewoning</w:t>
      </w:r>
      <w:r w:rsidR="00C25133" w:rsidRPr="006F2C1B">
        <w:rPr>
          <w:rFonts w:asciiTheme="majorHAnsi" w:hAnsiTheme="majorHAnsi"/>
        </w:rPr>
        <w:t xml:space="preserve"> mede door onderlinge afstemming</w:t>
      </w:r>
      <w:r w:rsidRPr="006F2C1B">
        <w:rPr>
          <w:rFonts w:asciiTheme="majorHAnsi" w:hAnsiTheme="majorHAnsi"/>
        </w:rPr>
        <w:t>. Volgende zaken zijn hierbij van belang:</w:t>
      </w:r>
    </w:p>
    <w:p w14:paraId="4AAB8F59" w14:textId="77777777" w:rsidR="004A2DDA" w:rsidRPr="006F2C1B" w:rsidRDefault="004A2DDA" w:rsidP="004A2DDA">
      <w:pPr>
        <w:pStyle w:val="Lijstalinea"/>
        <w:numPr>
          <w:ilvl w:val="0"/>
          <w:numId w:val="3"/>
        </w:numPr>
        <w:rPr>
          <w:rFonts w:asciiTheme="majorHAnsi" w:hAnsiTheme="majorHAnsi"/>
        </w:rPr>
      </w:pPr>
      <w:r w:rsidRPr="006F2C1B">
        <w:rPr>
          <w:rFonts w:asciiTheme="majorHAnsi" w:hAnsiTheme="majorHAnsi"/>
        </w:rPr>
        <w:t>Inventariseren van de huidige kamerbewoning</w:t>
      </w:r>
    </w:p>
    <w:p w14:paraId="32A72977" w14:textId="77777777" w:rsidR="004A2DDA" w:rsidRPr="006F2C1B" w:rsidRDefault="004A2DDA" w:rsidP="004A2DDA">
      <w:pPr>
        <w:pStyle w:val="Lijstalinea"/>
        <w:numPr>
          <w:ilvl w:val="0"/>
          <w:numId w:val="3"/>
        </w:numPr>
        <w:rPr>
          <w:rFonts w:asciiTheme="majorHAnsi" w:hAnsiTheme="majorHAnsi"/>
        </w:rPr>
      </w:pPr>
      <w:r w:rsidRPr="006F2C1B">
        <w:rPr>
          <w:rFonts w:asciiTheme="majorHAnsi" w:hAnsiTheme="majorHAnsi"/>
        </w:rPr>
        <w:t xml:space="preserve">Directe contactlijn met de gemeente (i.s.m. </w:t>
      </w:r>
      <w:r w:rsidR="00145ABD" w:rsidRPr="006F2C1B">
        <w:rPr>
          <w:rFonts w:asciiTheme="majorHAnsi" w:hAnsiTheme="majorHAnsi"/>
        </w:rPr>
        <w:t xml:space="preserve">de </w:t>
      </w:r>
      <w:r w:rsidRPr="006F2C1B">
        <w:rPr>
          <w:rFonts w:asciiTheme="majorHAnsi" w:hAnsiTheme="majorHAnsi"/>
        </w:rPr>
        <w:t>stadsmarinier)</w:t>
      </w:r>
    </w:p>
    <w:p w14:paraId="51EE95CB" w14:textId="77777777" w:rsidR="004A2DDA" w:rsidRPr="006F2C1B" w:rsidRDefault="004A2DDA" w:rsidP="004A2DDA">
      <w:pPr>
        <w:pStyle w:val="Lijstalinea"/>
        <w:numPr>
          <w:ilvl w:val="0"/>
          <w:numId w:val="3"/>
        </w:numPr>
        <w:rPr>
          <w:rFonts w:asciiTheme="majorHAnsi" w:hAnsiTheme="majorHAnsi"/>
        </w:rPr>
      </w:pPr>
      <w:r w:rsidRPr="006F2C1B">
        <w:rPr>
          <w:rFonts w:asciiTheme="majorHAnsi" w:hAnsiTheme="majorHAnsi"/>
        </w:rPr>
        <w:t>Duidelijkheid vanuit de gemeente wat mag en wat niet</w:t>
      </w:r>
      <w:r w:rsidR="00145ABD" w:rsidRPr="006F2C1B">
        <w:rPr>
          <w:rFonts w:asciiTheme="majorHAnsi" w:hAnsiTheme="majorHAnsi"/>
        </w:rPr>
        <w:t xml:space="preserve"> (maatwerk)</w:t>
      </w:r>
    </w:p>
    <w:p w14:paraId="48F5653C" w14:textId="77777777" w:rsidR="00EB0FD6" w:rsidRPr="006F2C1B" w:rsidRDefault="00EB0FD6" w:rsidP="00EB0FD6">
      <w:pPr>
        <w:rPr>
          <w:rFonts w:asciiTheme="majorHAnsi" w:hAnsiTheme="majorHAnsi"/>
        </w:rPr>
      </w:pPr>
    </w:p>
    <w:p w14:paraId="09399C7F" w14:textId="77777777" w:rsidR="00C25133" w:rsidRPr="006F2C1B" w:rsidRDefault="00EB0FD6" w:rsidP="00EB0FD6">
      <w:pPr>
        <w:rPr>
          <w:rFonts w:asciiTheme="majorHAnsi" w:hAnsiTheme="majorHAnsi"/>
        </w:rPr>
      </w:pPr>
      <w:r w:rsidRPr="006F2C1B">
        <w:rPr>
          <w:rFonts w:asciiTheme="majorHAnsi" w:hAnsiTheme="majorHAnsi"/>
        </w:rPr>
        <w:t>In de afgelopen periode (maart</w:t>
      </w:r>
      <w:r w:rsidR="00C25133" w:rsidRPr="006F2C1B">
        <w:rPr>
          <w:rFonts w:asciiTheme="majorHAnsi" w:hAnsiTheme="majorHAnsi"/>
        </w:rPr>
        <w:t xml:space="preserve">/april 2015) heeft de </w:t>
      </w:r>
      <w:r w:rsidRPr="006F2C1B">
        <w:rPr>
          <w:rFonts w:asciiTheme="majorHAnsi" w:hAnsiTheme="majorHAnsi"/>
        </w:rPr>
        <w:t>inventarisatie plaatsgevonden</w:t>
      </w:r>
      <w:r w:rsidR="00C25133" w:rsidRPr="006F2C1B">
        <w:rPr>
          <w:rFonts w:asciiTheme="majorHAnsi" w:hAnsiTheme="majorHAnsi"/>
        </w:rPr>
        <w:t>.</w:t>
      </w:r>
    </w:p>
    <w:p w14:paraId="0235649F" w14:textId="7191AA41" w:rsidR="00EB0FD6" w:rsidRPr="006F2C1B" w:rsidRDefault="00C25133" w:rsidP="00EB0FD6">
      <w:pPr>
        <w:rPr>
          <w:rFonts w:asciiTheme="majorHAnsi" w:hAnsiTheme="majorHAnsi"/>
        </w:rPr>
      </w:pPr>
      <w:r w:rsidRPr="006F2C1B">
        <w:rPr>
          <w:rFonts w:asciiTheme="majorHAnsi" w:hAnsiTheme="majorHAnsi"/>
        </w:rPr>
        <w:t xml:space="preserve">Op een tweetal plaatsen in de wijk Doornbos </w:t>
      </w:r>
      <w:r w:rsidR="00EB0FD6" w:rsidRPr="006F2C1B">
        <w:rPr>
          <w:rFonts w:asciiTheme="majorHAnsi" w:hAnsiTheme="majorHAnsi"/>
        </w:rPr>
        <w:t>bevindt</w:t>
      </w:r>
      <w:r w:rsidRPr="006F2C1B">
        <w:rPr>
          <w:rFonts w:asciiTheme="majorHAnsi" w:hAnsiTheme="majorHAnsi"/>
        </w:rPr>
        <w:t xml:space="preserve"> zich e</w:t>
      </w:r>
      <w:r w:rsidR="00EB0FD6" w:rsidRPr="006F2C1B">
        <w:rPr>
          <w:rFonts w:asciiTheme="majorHAnsi" w:hAnsiTheme="majorHAnsi"/>
        </w:rPr>
        <w:t xml:space="preserve">en (te) </w:t>
      </w:r>
      <w:r w:rsidR="00E76B26" w:rsidRPr="006F2C1B">
        <w:rPr>
          <w:rFonts w:asciiTheme="majorHAnsi" w:hAnsiTheme="majorHAnsi"/>
        </w:rPr>
        <w:t>grote concentratie kamerverhuur. Daarnaast wordt</w:t>
      </w:r>
      <w:r w:rsidRPr="006F2C1B">
        <w:rPr>
          <w:rFonts w:asciiTheme="majorHAnsi" w:hAnsiTheme="majorHAnsi"/>
        </w:rPr>
        <w:t xml:space="preserve"> i</w:t>
      </w:r>
      <w:r w:rsidR="00E76B26" w:rsidRPr="006F2C1B">
        <w:rPr>
          <w:rFonts w:asciiTheme="majorHAnsi" w:hAnsiTheme="majorHAnsi"/>
        </w:rPr>
        <w:t xml:space="preserve">ncidenteel </w:t>
      </w:r>
      <w:r w:rsidR="00EB0FD6" w:rsidRPr="006F2C1B">
        <w:rPr>
          <w:rFonts w:asciiTheme="majorHAnsi" w:hAnsiTheme="majorHAnsi"/>
        </w:rPr>
        <w:t>de “30 meter regel” nog overtreden</w:t>
      </w:r>
      <w:r w:rsidRPr="006F2C1B">
        <w:rPr>
          <w:rFonts w:asciiTheme="majorHAnsi" w:hAnsiTheme="majorHAnsi"/>
        </w:rPr>
        <w:t>.</w:t>
      </w:r>
    </w:p>
    <w:p w14:paraId="5561C8E1" w14:textId="77777777" w:rsidR="00C25133" w:rsidRPr="006F2C1B" w:rsidRDefault="00C25133" w:rsidP="00EB0FD6">
      <w:pPr>
        <w:rPr>
          <w:rFonts w:asciiTheme="majorHAnsi" w:hAnsiTheme="majorHAnsi"/>
        </w:rPr>
      </w:pPr>
    </w:p>
    <w:p w14:paraId="23644485" w14:textId="77777777" w:rsidR="00EB0FD6" w:rsidRPr="006F2C1B" w:rsidRDefault="00EB0FD6" w:rsidP="00EB0FD6">
      <w:pPr>
        <w:rPr>
          <w:rFonts w:asciiTheme="majorHAnsi" w:hAnsiTheme="majorHAnsi"/>
        </w:rPr>
      </w:pPr>
      <w:r w:rsidRPr="006F2C1B">
        <w:rPr>
          <w:rFonts w:asciiTheme="majorHAnsi" w:hAnsiTheme="majorHAnsi"/>
        </w:rPr>
        <w:t>De rest van de wijk “voldoet” aan de beleidsregels van de gemeente. Dit betekent natuurlijk niet dat er ook daar geen problemen zijn. Bewoners ondervinden ook daar soms overlast.</w:t>
      </w:r>
    </w:p>
    <w:p w14:paraId="58A5788F" w14:textId="77777777" w:rsidR="00EB0FD6" w:rsidRPr="006F2C1B" w:rsidRDefault="00EB0FD6" w:rsidP="00EB0FD6">
      <w:pPr>
        <w:rPr>
          <w:rFonts w:asciiTheme="majorHAnsi" w:hAnsiTheme="majorHAnsi"/>
        </w:rPr>
      </w:pPr>
    </w:p>
    <w:p w14:paraId="5F0EE269" w14:textId="77777777" w:rsidR="00EB0FD6" w:rsidRPr="006F2C1B" w:rsidRDefault="00EB0FD6" w:rsidP="00EB0FD6">
      <w:pPr>
        <w:rPr>
          <w:rFonts w:asciiTheme="majorHAnsi" w:hAnsiTheme="majorHAnsi"/>
        </w:rPr>
      </w:pPr>
      <w:r w:rsidRPr="006F2C1B">
        <w:rPr>
          <w:rFonts w:asciiTheme="majorHAnsi" w:hAnsiTheme="majorHAnsi"/>
        </w:rPr>
        <w:t>Aan de regel van 3 kamers per pand wordt vaak niet voldaan. In veel woningen zijn 4 tot 5 kamers aan bijvoorbeeld studenten verhuurd. Daar waar het slechts 3 kamers betreft is soms sprake van woningsplitsing.</w:t>
      </w:r>
    </w:p>
    <w:p w14:paraId="5910B587" w14:textId="77777777" w:rsidR="00EB0FD6" w:rsidRPr="006F2C1B" w:rsidRDefault="00EB0FD6" w:rsidP="00EB0FD6">
      <w:pPr>
        <w:rPr>
          <w:rFonts w:asciiTheme="majorHAnsi" w:hAnsiTheme="majorHAnsi"/>
        </w:rPr>
      </w:pPr>
    </w:p>
    <w:p w14:paraId="7110DEA5" w14:textId="77777777" w:rsidR="00C25133" w:rsidRPr="006F2C1B" w:rsidRDefault="00C25133" w:rsidP="00EB0FD6">
      <w:pPr>
        <w:rPr>
          <w:rFonts w:asciiTheme="majorHAnsi" w:hAnsiTheme="majorHAnsi"/>
        </w:rPr>
      </w:pPr>
      <w:r w:rsidRPr="006F2C1B">
        <w:rPr>
          <w:rFonts w:asciiTheme="majorHAnsi" w:hAnsiTheme="majorHAnsi"/>
        </w:rPr>
        <w:t>De BBV Doorbos gaat op korte termijn met de gemeente Breda deze resultaten bespreken en zal hierbij aandringen op het terugdringen van het aantal panden met kamerbewoning daar waar de beleidsregels worden overtreden.</w:t>
      </w:r>
    </w:p>
    <w:p w14:paraId="3D35A88C" w14:textId="77777777" w:rsidR="007F1851" w:rsidRPr="006F2C1B" w:rsidRDefault="007F1851" w:rsidP="00EB0FD6">
      <w:pPr>
        <w:rPr>
          <w:rFonts w:asciiTheme="majorHAnsi" w:hAnsiTheme="majorHAnsi"/>
        </w:rPr>
      </w:pPr>
    </w:p>
    <w:p w14:paraId="4E8FE0F8" w14:textId="0A8D6F05" w:rsidR="007F1851" w:rsidRPr="006F2C1B" w:rsidRDefault="00E76B26" w:rsidP="00EB0FD6">
      <w:pPr>
        <w:rPr>
          <w:rFonts w:asciiTheme="majorHAnsi" w:hAnsiTheme="majorHAnsi"/>
        </w:rPr>
      </w:pPr>
      <w:r w:rsidRPr="006F2C1B">
        <w:rPr>
          <w:rFonts w:asciiTheme="majorHAnsi" w:hAnsiTheme="majorHAnsi"/>
        </w:rPr>
        <w:t xml:space="preserve">In geval van </w:t>
      </w:r>
      <w:r w:rsidR="007F1851" w:rsidRPr="006F2C1B">
        <w:rPr>
          <w:rFonts w:asciiTheme="majorHAnsi" w:hAnsiTheme="majorHAnsi"/>
        </w:rPr>
        <w:t>overlast zal worden verzocht dit, op korte termijn, aan te pakken door inzet van de afdeling “Toezicht en Handhaving” van de gemeente</w:t>
      </w:r>
      <w:r w:rsidRPr="006F2C1B">
        <w:rPr>
          <w:rFonts w:asciiTheme="majorHAnsi" w:hAnsiTheme="majorHAnsi"/>
        </w:rPr>
        <w:t xml:space="preserve"> Breda</w:t>
      </w:r>
      <w:r w:rsidR="007F1851" w:rsidRPr="006F2C1B">
        <w:rPr>
          <w:rFonts w:asciiTheme="majorHAnsi" w:hAnsiTheme="majorHAnsi"/>
        </w:rPr>
        <w:t>.</w:t>
      </w:r>
    </w:p>
    <w:p w14:paraId="2F3A61A5" w14:textId="77777777" w:rsidR="00C25133" w:rsidRPr="006F2C1B" w:rsidRDefault="00C25133" w:rsidP="00EB0FD6">
      <w:pPr>
        <w:rPr>
          <w:rFonts w:asciiTheme="majorHAnsi" w:hAnsiTheme="majorHAnsi"/>
        </w:rPr>
      </w:pPr>
    </w:p>
    <w:p w14:paraId="6DC0BA99" w14:textId="77777777" w:rsidR="00EB0FD6" w:rsidRPr="006F2C1B" w:rsidRDefault="00EB0FD6" w:rsidP="00EB0FD6">
      <w:pPr>
        <w:rPr>
          <w:rFonts w:asciiTheme="majorHAnsi" w:hAnsiTheme="majorHAnsi"/>
        </w:rPr>
      </w:pPr>
      <w:r w:rsidRPr="006F2C1B">
        <w:rPr>
          <w:rFonts w:asciiTheme="majorHAnsi" w:hAnsiTheme="majorHAnsi"/>
        </w:rPr>
        <w:t xml:space="preserve">Gezien het grote aantal kamerverhuurpanden in de wijk verdient het duidelijk aanbeveling om dit aantal niet verder te laten toenemen. </w:t>
      </w:r>
    </w:p>
    <w:p w14:paraId="15C3809D" w14:textId="77777777" w:rsidR="00C25133" w:rsidRPr="006F2C1B" w:rsidRDefault="00C25133" w:rsidP="00EB0FD6">
      <w:pPr>
        <w:rPr>
          <w:rFonts w:asciiTheme="majorHAnsi" w:hAnsiTheme="majorHAnsi"/>
        </w:rPr>
      </w:pPr>
    </w:p>
    <w:p w14:paraId="55612946" w14:textId="77777777" w:rsidR="007F1851" w:rsidRPr="006F2C1B" w:rsidRDefault="007F1851" w:rsidP="00EB0FD6">
      <w:pPr>
        <w:rPr>
          <w:rFonts w:asciiTheme="majorHAnsi" w:hAnsiTheme="majorHAnsi"/>
        </w:rPr>
      </w:pPr>
    </w:p>
    <w:p w14:paraId="0829B26C" w14:textId="77777777" w:rsidR="00C25133" w:rsidRPr="006F2C1B" w:rsidRDefault="00C25133" w:rsidP="00EB0FD6">
      <w:pPr>
        <w:rPr>
          <w:rFonts w:asciiTheme="majorHAnsi" w:hAnsiTheme="majorHAnsi"/>
        </w:rPr>
      </w:pPr>
      <w:r w:rsidRPr="006F2C1B">
        <w:rPr>
          <w:rFonts w:asciiTheme="majorHAnsi" w:hAnsiTheme="majorHAnsi"/>
        </w:rPr>
        <w:t>Wordt vervolgd..</w:t>
      </w:r>
    </w:p>
    <w:p w14:paraId="42AE933B" w14:textId="77777777" w:rsidR="00EB0FD6" w:rsidRPr="006F2C1B" w:rsidRDefault="00EB0FD6" w:rsidP="00EB0FD6">
      <w:pPr>
        <w:rPr>
          <w:rFonts w:asciiTheme="majorHAnsi" w:hAnsiTheme="majorHAnsi"/>
        </w:rPr>
      </w:pPr>
    </w:p>
    <w:p w14:paraId="3E53088A" w14:textId="77777777" w:rsidR="00EB0FD6" w:rsidRPr="006F2C1B" w:rsidRDefault="00EB0FD6" w:rsidP="00EB0FD6">
      <w:pPr>
        <w:widowControl w:val="0"/>
        <w:tabs>
          <w:tab w:val="left" w:pos="220"/>
          <w:tab w:val="left" w:pos="720"/>
        </w:tabs>
        <w:autoSpaceDE w:val="0"/>
        <w:autoSpaceDN w:val="0"/>
        <w:adjustRightInd w:val="0"/>
        <w:rPr>
          <w:rFonts w:asciiTheme="majorHAnsi" w:hAnsiTheme="majorHAnsi" w:cs="Times"/>
        </w:rPr>
      </w:pPr>
    </w:p>
    <w:bookmarkEnd w:id="0"/>
    <w:p w14:paraId="127B6243" w14:textId="77777777" w:rsidR="00EB0FD6" w:rsidRPr="00C25133" w:rsidRDefault="00EB0FD6" w:rsidP="00EB0FD6">
      <w:pPr>
        <w:widowControl w:val="0"/>
        <w:tabs>
          <w:tab w:val="left" w:pos="220"/>
          <w:tab w:val="left" w:pos="720"/>
        </w:tabs>
        <w:autoSpaceDE w:val="0"/>
        <w:autoSpaceDN w:val="0"/>
        <w:adjustRightInd w:val="0"/>
        <w:rPr>
          <w:rFonts w:asciiTheme="majorHAnsi" w:hAnsiTheme="majorHAnsi" w:cs="Times"/>
          <w:color w:val="0A0D1A"/>
        </w:rPr>
      </w:pPr>
    </w:p>
    <w:p w14:paraId="22756CCC" w14:textId="77777777" w:rsidR="004A2DDA" w:rsidRPr="004A2DDA" w:rsidRDefault="004A2DDA" w:rsidP="00D20009">
      <w:pPr>
        <w:ind w:left="360"/>
        <w:rPr>
          <w:rFonts w:asciiTheme="majorHAnsi" w:hAnsiTheme="majorHAnsi"/>
        </w:rPr>
      </w:pPr>
    </w:p>
    <w:sectPr w:rsidR="004A2DDA" w:rsidRPr="004A2DDA" w:rsidSect="004F1A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27FC2"/>
    <w:multiLevelType w:val="hybridMultilevel"/>
    <w:tmpl w:val="26E44130"/>
    <w:lvl w:ilvl="0" w:tplc="929ABF0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12CE9"/>
    <w:multiLevelType w:val="hybridMultilevel"/>
    <w:tmpl w:val="42F62D60"/>
    <w:lvl w:ilvl="0" w:tplc="929ABF0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64A9B"/>
    <w:multiLevelType w:val="hybridMultilevel"/>
    <w:tmpl w:val="D2941D6E"/>
    <w:lvl w:ilvl="0" w:tplc="929ABF02">
      <w:start w:val="1"/>
      <w:numFmt w:val="bullet"/>
      <w:lvlText w:val="-"/>
      <w:lvlJc w:val="left"/>
      <w:pPr>
        <w:ind w:left="720" w:hanging="360"/>
      </w:pPr>
      <w:rPr>
        <w:rFonts w:ascii="Calibri" w:eastAsiaTheme="minorEastAsia" w:hAnsi="Calibri" w:cstheme="minorBidi" w:hint="default"/>
      </w:rPr>
    </w:lvl>
    <w:lvl w:ilvl="1" w:tplc="929ABF02">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A06D4"/>
    <w:multiLevelType w:val="hybridMultilevel"/>
    <w:tmpl w:val="8EA00164"/>
    <w:lvl w:ilvl="0" w:tplc="FEACA7A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00DCF"/>
    <w:multiLevelType w:val="hybridMultilevel"/>
    <w:tmpl w:val="186A02A6"/>
    <w:lvl w:ilvl="0" w:tplc="D888796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560CD"/>
    <w:multiLevelType w:val="hybridMultilevel"/>
    <w:tmpl w:val="C5169A9E"/>
    <w:lvl w:ilvl="0" w:tplc="929ABF02">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B815B1"/>
    <w:multiLevelType w:val="hybridMultilevel"/>
    <w:tmpl w:val="AD481738"/>
    <w:lvl w:ilvl="0" w:tplc="04090001">
      <w:start w:val="1"/>
      <w:numFmt w:val="bullet"/>
      <w:lvlText w:val=""/>
      <w:lvlJc w:val="left"/>
      <w:pPr>
        <w:ind w:left="720" w:hanging="360"/>
      </w:pPr>
      <w:rPr>
        <w:rFonts w:ascii="Symbol" w:hAnsi="Symbol" w:hint="default"/>
      </w:rPr>
    </w:lvl>
    <w:lvl w:ilvl="1" w:tplc="929ABF02">
      <w:start w:val="1"/>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E40E5"/>
    <w:multiLevelType w:val="hybridMultilevel"/>
    <w:tmpl w:val="AFBA144C"/>
    <w:lvl w:ilvl="0" w:tplc="929ABF02">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E276A"/>
    <w:multiLevelType w:val="hybridMultilevel"/>
    <w:tmpl w:val="B4CE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8"/>
  </w:num>
  <w:num w:numId="6">
    <w:abstractNumId w:val="3"/>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DA"/>
    <w:rsid w:val="000D2EBA"/>
    <w:rsid w:val="00145ABD"/>
    <w:rsid w:val="004A2DDA"/>
    <w:rsid w:val="004F1AC7"/>
    <w:rsid w:val="00622AEC"/>
    <w:rsid w:val="00667F8F"/>
    <w:rsid w:val="006F2C1B"/>
    <w:rsid w:val="007F1851"/>
    <w:rsid w:val="00C25133"/>
    <w:rsid w:val="00C27FD5"/>
    <w:rsid w:val="00C41BF9"/>
    <w:rsid w:val="00CC20E3"/>
    <w:rsid w:val="00D20009"/>
    <w:rsid w:val="00DE12E7"/>
    <w:rsid w:val="00E76B26"/>
    <w:rsid w:val="00EB0FD6"/>
    <w:rsid w:val="00F649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E9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A2DDA"/>
    <w:pPr>
      <w:ind w:left="720"/>
      <w:contextualSpacing/>
    </w:pPr>
  </w:style>
  <w:style w:type="paragraph" w:styleId="Ballontekst">
    <w:name w:val="Balloon Text"/>
    <w:basedOn w:val="Normaal"/>
    <w:link w:val="BallontekstTeken"/>
    <w:uiPriority w:val="99"/>
    <w:semiHidden/>
    <w:unhideWhenUsed/>
    <w:rsid w:val="00C41BF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41B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A2DDA"/>
    <w:pPr>
      <w:ind w:left="720"/>
      <w:contextualSpacing/>
    </w:pPr>
  </w:style>
  <w:style w:type="paragraph" w:styleId="Ballontekst">
    <w:name w:val="Balloon Text"/>
    <w:basedOn w:val="Normaal"/>
    <w:link w:val="BallontekstTeken"/>
    <w:uiPriority w:val="99"/>
    <w:semiHidden/>
    <w:unhideWhenUsed/>
    <w:rsid w:val="00C41BF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41B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536</Words>
  <Characters>2952</Characters>
  <Application>Microsoft Macintosh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Moelands</dc:creator>
  <cp:keywords/>
  <dc:description/>
  <cp:lastModifiedBy>Ton Moelands</cp:lastModifiedBy>
  <cp:revision>11</cp:revision>
  <cp:lastPrinted>2015-04-27T09:39:00Z</cp:lastPrinted>
  <dcterms:created xsi:type="dcterms:W3CDTF">2015-04-27T08:24:00Z</dcterms:created>
  <dcterms:modified xsi:type="dcterms:W3CDTF">2015-04-27T09:49:00Z</dcterms:modified>
</cp:coreProperties>
</file>